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C4" w:rsidRDefault="001236FA">
      <w:pPr>
        <w:rPr>
          <w:lang w:val="en-US"/>
        </w:rPr>
      </w:pPr>
      <w:r>
        <w:rPr>
          <w:lang w:val="en-US"/>
        </w:rPr>
        <w:t>Spellings – Class 2.  Week 1 refers to WB 9/11/20</w:t>
      </w:r>
    </w:p>
    <w:p w:rsidR="001236FA" w:rsidRPr="001236FA" w:rsidRDefault="001236FA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9621CA5" wp14:editId="366E8F13">
            <wp:extent cx="8863330" cy="4156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6FA" w:rsidRPr="001236FA" w:rsidSect="001236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FA"/>
    <w:rsid w:val="001236FA"/>
    <w:rsid w:val="005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F8055-1E24-4F9E-AA7D-CAD9C65B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Priestley</dc:creator>
  <cp:keywords/>
  <dc:description/>
  <cp:lastModifiedBy>Duncan Priestley</cp:lastModifiedBy>
  <cp:revision>1</cp:revision>
  <dcterms:created xsi:type="dcterms:W3CDTF">2020-11-11T13:56:00Z</dcterms:created>
  <dcterms:modified xsi:type="dcterms:W3CDTF">2020-11-11T13:58:00Z</dcterms:modified>
</cp:coreProperties>
</file>